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593B6BC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30B9F">
              <w:t>31</w:t>
            </w:r>
            <w:r w:rsidR="00A25CC8" w:rsidRPr="00A50AC3">
              <w:t>.</w:t>
            </w:r>
            <w:r w:rsidR="00597668" w:rsidRPr="00A50AC3">
              <w:t>0</w:t>
            </w:r>
            <w:r w:rsidR="00330B9F">
              <w:t>8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BF0241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BF0241">
              <w:t xml:space="preserve">Целью инвестиционной политики управляющей компании является </w:t>
            </w:r>
            <w:r w:rsidRPr="00BF0241">
              <w:rPr>
                <w:spacing w:val="-12"/>
              </w:rPr>
              <w:t>получение дохода при</w:t>
            </w:r>
            <w:r w:rsidRPr="00BF0241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BF0241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BF0241">
              <w:t>Активное</w:t>
            </w:r>
            <w:r w:rsidR="00C20F33" w:rsidRPr="00BF0241">
              <w:t xml:space="preserve"> управление</w:t>
            </w:r>
            <w:r w:rsidR="000B5105" w:rsidRPr="00BF0241">
              <w:t>.</w:t>
            </w:r>
          </w:p>
          <w:p w14:paraId="08F32F6B" w14:textId="6CD1A2B1" w:rsidR="00A25CC8" w:rsidRPr="00BF0241" w:rsidRDefault="00A25CC8" w:rsidP="00B5207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BF0241">
              <w:t>Активы паевого инвестиц</w:t>
            </w:r>
            <w:r w:rsidR="00DB54F1" w:rsidRPr="00BF0241">
              <w:t xml:space="preserve">ионного фонда инвестированы в </w:t>
            </w:r>
            <w:r w:rsidR="00994DAD" w:rsidRPr="00BF0241">
              <w:t>1</w:t>
            </w:r>
            <w:r w:rsidR="00B52077" w:rsidRPr="00BF0241">
              <w:t>5</w:t>
            </w:r>
            <w:r w:rsidRPr="00BF0241">
              <w:t xml:space="preserve"> </w:t>
            </w:r>
            <w:r w:rsidR="001D11FC" w:rsidRPr="00BF0241">
              <w:t>о</w:t>
            </w:r>
            <w:r w:rsidR="001E495B" w:rsidRPr="00BF0241">
              <w:t>бъект</w:t>
            </w:r>
            <w:r w:rsidR="002D2CD5" w:rsidRPr="00BF0241">
              <w:t>ов</w:t>
            </w:r>
            <w:r w:rsidR="001E495B" w:rsidRPr="00BF0241">
              <w:t>.</w:t>
            </w:r>
          </w:p>
        </w:tc>
        <w:tc>
          <w:tcPr>
            <w:tcW w:w="154" w:type="dxa"/>
          </w:tcPr>
          <w:p w14:paraId="746ECF45" w14:textId="77777777" w:rsidR="00A25CC8" w:rsidRPr="00BF0241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7E33F5" w:rsidRDefault="0038364B" w:rsidP="00E75BE8">
            <w:pPr>
              <w:pStyle w:val="ConsPlusNormal"/>
            </w:pPr>
            <w:r w:rsidRPr="007E33F5">
              <w:t>4</w:t>
            </w:r>
            <w:r w:rsidR="00A25CC8" w:rsidRPr="007E33F5">
              <w:t xml:space="preserve">. </w:t>
            </w:r>
            <w:r w:rsidR="00A25CC8" w:rsidRPr="00290896">
              <w:t>Крупнейшие объекты инвестирования в активах</w:t>
            </w:r>
            <w:r w:rsidRPr="00290896">
              <w:t>:</w:t>
            </w:r>
          </w:p>
          <w:p w14:paraId="120AA4F1" w14:textId="77777777" w:rsidR="00B82E82" w:rsidRPr="007E33F5" w:rsidRDefault="00B82E82" w:rsidP="00E75BE8">
            <w:pPr>
              <w:pStyle w:val="ConsPlusNormal"/>
            </w:pPr>
          </w:p>
          <w:tbl>
            <w:tblPr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7E33F5" w14:paraId="43E6AF27" w14:textId="77777777" w:rsidTr="000B27C4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E33F5" w:rsidRDefault="001E495B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E33F5" w:rsidRDefault="001E495B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E33F5" w:rsidRDefault="001E495B" w:rsidP="000A307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290896" w:rsidRPr="007E33F5" w14:paraId="79E95E21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C24FCD4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B14982">
                    <w:t>Транснефть</w:t>
                  </w:r>
                  <w:proofErr w:type="spellEnd"/>
                  <w:r w:rsidRPr="00B14982">
                    <w:t xml:space="preserve"> АК-001Р-08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92E545D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14982">
                    <w:t>RU000A0ZYDD9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FA6545D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14982">
                    <w:t>9,9</w:t>
                  </w:r>
                  <w:r>
                    <w:t>4</w:t>
                  </w:r>
                </w:p>
              </w:tc>
            </w:tr>
            <w:tr w:rsidR="00290896" w:rsidRPr="007E33F5" w14:paraId="7E4170BC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3313208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14982">
                    <w:t>Республика Казахстан, 11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462A868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4982">
                    <w:t>RU000A101RZ3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5AFF7988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4982">
                    <w:t>9,48</w:t>
                  </w:r>
                </w:p>
              </w:tc>
            </w:tr>
            <w:tr w:rsidR="00290896" w:rsidRPr="007E33F5" w14:paraId="24B23156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57AEAE2A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B14982">
                    <w:t>Славнефть</w:t>
                  </w:r>
                  <w:proofErr w:type="spellEnd"/>
                  <w:r w:rsidRPr="00B14982">
                    <w:t xml:space="preserve"> НГК-001Р-01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CA63725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4982">
                    <w:t>RU000A101T64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C28E34C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B14982">
                    <w:t>9,3</w:t>
                  </w:r>
                  <w:r>
                    <w:t>9</w:t>
                  </w:r>
                </w:p>
              </w:tc>
            </w:tr>
            <w:tr w:rsidR="00290896" w:rsidRPr="007E33F5" w14:paraId="45EA09CF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2C7521AA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14982">
                    <w:t>Росагролизинг-001P-01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5FB4EAF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4982">
                    <w:t>RU000A101R09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7A4C071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B14982">
                    <w:t>9,03</w:t>
                  </w:r>
                </w:p>
              </w:tc>
            </w:tr>
            <w:tr w:rsidR="00290896" w:rsidRPr="007E33F5" w14:paraId="4E7571C0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3E686C62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14982">
                    <w:t>Газпром-22-боб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3801DCA5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4982">
                    <w:t>RU000A0ZZES2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6775CC2" w:rsidR="00290896" w:rsidRPr="007E33F5" w:rsidRDefault="00290896" w:rsidP="000A307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B14982">
                    <w:t>8,61</w:t>
                  </w:r>
                </w:p>
              </w:tc>
            </w:tr>
          </w:tbl>
          <w:p w14:paraId="183F49EC" w14:textId="64CC9425" w:rsidR="001E495B" w:rsidRPr="007E33F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793FCC2F" w:rsidR="00A25CC8" w:rsidRDefault="00A25CC8" w:rsidP="00E75BE8">
            <w:pPr>
              <w:pStyle w:val="ConsPlusNormal"/>
              <w:ind w:left="283"/>
            </w:pPr>
            <w:r w:rsidRPr="00CB7E6E">
              <w:lastRenderedPageBreak/>
              <w:t>Доходность за календарный год,</w:t>
            </w:r>
            <w:r>
              <w:t xml:space="preserve"> %</w:t>
            </w:r>
            <w:r w:rsidR="0006482F">
              <w:t xml:space="preserve"> </w:t>
            </w:r>
            <w:r w:rsidR="0006482F" w:rsidRPr="0006482F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B7E6E">
              <w:t>Доходность за период</w:t>
            </w:r>
            <w:r w:rsidRPr="00463CDC">
              <w:t>, %</w:t>
            </w:r>
          </w:p>
        </w:tc>
      </w:tr>
      <w:tr w:rsidR="00023029" w14:paraId="62A8DE2E" w14:textId="77777777" w:rsidTr="00CB7E6E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614A451B" w:rsidR="00023029" w:rsidRDefault="0002302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9D6126">
              <w:rPr>
                <w:noProof/>
              </w:rPr>
              <w:t xml:space="preserve"> </w:t>
            </w:r>
            <w:r w:rsidR="008A1756">
              <w:rPr>
                <w:noProof/>
              </w:rPr>
              <w:t xml:space="preserve"> </w:t>
            </w:r>
            <w:r w:rsidR="00CB7E6E">
              <w:rPr>
                <w:noProof/>
              </w:rPr>
              <w:drawing>
                <wp:inline distT="0" distB="0" distL="0" distR="0" wp14:anchorId="7949F705" wp14:editId="3016D36C">
                  <wp:extent cx="159702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Default="0002302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Default="0002302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Default="0002302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0A307C" w14:paraId="3817651D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0A307C" w:rsidRDefault="000A307C" w:rsidP="000A307C">
            <w:bookmarkStart w:id="1" w:name="_GoBack" w:colFirst="3" w:colLast="3"/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A307C" w:rsidRDefault="000A307C" w:rsidP="000A307C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ED98EE6" w:rsidR="000A307C" w:rsidRDefault="000A307C" w:rsidP="000A307C">
            <w:pPr>
              <w:pStyle w:val="ConsPlusNormal"/>
              <w:jc w:val="center"/>
            </w:pPr>
            <w:r w:rsidRPr="00664BA1">
              <w:t>1,4%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437DF1D" w:rsidR="000A307C" w:rsidRPr="00FF0E87" w:rsidRDefault="000A307C" w:rsidP="000A307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A307C" w:rsidRDefault="000A307C" w:rsidP="000A307C">
            <w:pPr>
              <w:jc w:val="center"/>
            </w:pPr>
          </w:p>
        </w:tc>
      </w:tr>
      <w:tr w:rsidR="000A307C" w14:paraId="793AD32B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0A307C" w:rsidRDefault="000A307C" w:rsidP="000A307C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A307C" w:rsidRDefault="000A307C" w:rsidP="000A307C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7D997CF" w:rsidR="000A307C" w:rsidRDefault="000A307C" w:rsidP="000A307C">
            <w:pPr>
              <w:pStyle w:val="ConsPlusNormal"/>
              <w:jc w:val="center"/>
            </w:pPr>
            <w:r w:rsidRPr="00664BA1">
              <w:t>8,9%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E771FDE" w:rsidR="000A307C" w:rsidRPr="00FF0E87" w:rsidRDefault="000A307C" w:rsidP="000A307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9,6%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A307C" w:rsidRDefault="000A307C" w:rsidP="000A307C">
            <w:pPr>
              <w:jc w:val="center"/>
            </w:pPr>
          </w:p>
        </w:tc>
      </w:tr>
      <w:tr w:rsidR="000A307C" w14:paraId="08529EC6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0A307C" w:rsidRDefault="000A307C" w:rsidP="000A307C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A307C" w:rsidRDefault="000A307C" w:rsidP="000A307C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0577241" w:rsidR="000A307C" w:rsidRDefault="000A307C" w:rsidP="000A307C">
            <w:pPr>
              <w:pStyle w:val="ConsPlusNormal"/>
              <w:jc w:val="center"/>
            </w:pPr>
            <w:r w:rsidRPr="00664BA1">
              <w:t>20,2%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B0E7AAA" w:rsidR="000A307C" w:rsidRPr="00FF0E87" w:rsidRDefault="000A307C" w:rsidP="000A307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10,4%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A307C" w:rsidRDefault="000A307C" w:rsidP="000A307C">
            <w:pPr>
              <w:jc w:val="center"/>
            </w:pPr>
          </w:p>
        </w:tc>
      </w:tr>
      <w:tr w:rsidR="000A307C" w14:paraId="46143B1F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0A307C" w:rsidRDefault="000A307C" w:rsidP="000A307C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A307C" w:rsidRDefault="000A307C" w:rsidP="000A307C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8B5F431" w:rsidR="000A307C" w:rsidRDefault="000A307C" w:rsidP="000A307C">
            <w:pPr>
              <w:pStyle w:val="ConsPlusNormal"/>
              <w:jc w:val="center"/>
            </w:pPr>
            <w:r w:rsidRPr="00664BA1">
              <w:t>11,8%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5849EA2" w:rsidR="000A307C" w:rsidRPr="00FF0E87" w:rsidRDefault="000A307C" w:rsidP="000A307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A307C" w:rsidRDefault="000A307C" w:rsidP="000A307C">
            <w:pPr>
              <w:jc w:val="center"/>
            </w:pPr>
          </w:p>
        </w:tc>
      </w:tr>
      <w:bookmarkEnd w:id="1"/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5C8E94FB" w:rsidR="00370095" w:rsidRPr="00F606A1" w:rsidRDefault="00370095" w:rsidP="005677C7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677C7">
              <w:t xml:space="preserve"> </w:t>
            </w:r>
            <w:r w:rsidR="00BF0241" w:rsidRPr="00BF0241">
              <w:rPr>
                <w:color w:val="000000"/>
              </w:rPr>
              <w:t>1113.41</w:t>
            </w:r>
            <w:r w:rsidR="00BF0241">
              <w:rPr>
                <w:color w:val="000000"/>
              </w:rPr>
              <w:t xml:space="preserve"> </w:t>
            </w:r>
            <w:r w:rsidRPr="005677C7"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6A5746C8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фонда</w:t>
            </w:r>
            <w:r w:rsidR="005677C7">
              <w:t xml:space="preserve"> </w:t>
            </w:r>
            <w:r w:rsidR="00BF0241" w:rsidRPr="00BF0241">
              <w:t>132 423 879.26</w:t>
            </w:r>
            <w:r w:rsidR="00BF0241">
              <w:t xml:space="preserve">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 xml:space="preserve">Доход от управления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F78CE"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1F0A89" w:rsidRDefault="00A25CC8" w:rsidP="00E75BE8">
            <w:pPr>
              <w:pStyle w:val="ConsPlusNormal"/>
              <w:jc w:val="both"/>
            </w:pPr>
            <w:r w:rsidRPr="001F0A89">
              <w:t>Комиссии, оплачиваемые каждый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11FA235D" w:rsidR="00A25CC8" w:rsidRPr="001B7A09" w:rsidRDefault="0006482F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1B7A09">
        <w:rPr>
          <w:color w:val="FF0000"/>
          <w:sz w:val="20"/>
        </w:rPr>
        <w:t>*</w:t>
      </w:r>
      <w:r w:rsidRPr="001B7A09">
        <w:rPr>
          <w:sz w:val="20"/>
        </w:rPr>
        <w:t xml:space="preserve"> Доходность за 2020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A307C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052"/>
    <w:rsid w:val="000203E8"/>
    <w:rsid w:val="00023029"/>
    <w:rsid w:val="00032105"/>
    <w:rsid w:val="00045466"/>
    <w:rsid w:val="00057740"/>
    <w:rsid w:val="0006482F"/>
    <w:rsid w:val="000669DE"/>
    <w:rsid w:val="000A307C"/>
    <w:rsid w:val="000B27C4"/>
    <w:rsid w:val="000B5105"/>
    <w:rsid w:val="000E62A1"/>
    <w:rsid w:val="00102EE3"/>
    <w:rsid w:val="00107CEF"/>
    <w:rsid w:val="0012467C"/>
    <w:rsid w:val="00155F9B"/>
    <w:rsid w:val="001A1128"/>
    <w:rsid w:val="001B7A09"/>
    <w:rsid w:val="001D11FC"/>
    <w:rsid w:val="001E2453"/>
    <w:rsid w:val="001E495B"/>
    <w:rsid w:val="001F0A89"/>
    <w:rsid w:val="0020436B"/>
    <w:rsid w:val="00233EAE"/>
    <w:rsid w:val="002719B3"/>
    <w:rsid w:val="00283F81"/>
    <w:rsid w:val="00290896"/>
    <w:rsid w:val="002C3A89"/>
    <w:rsid w:val="002D2CD5"/>
    <w:rsid w:val="002F0272"/>
    <w:rsid w:val="00302BE5"/>
    <w:rsid w:val="00330B9F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63CDC"/>
    <w:rsid w:val="00484BEE"/>
    <w:rsid w:val="00496BC5"/>
    <w:rsid w:val="004C7320"/>
    <w:rsid w:val="004E0EE6"/>
    <w:rsid w:val="00507541"/>
    <w:rsid w:val="00512E77"/>
    <w:rsid w:val="00524897"/>
    <w:rsid w:val="00556953"/>
    <w:rsid w:val="0056161B"/>
    <w:rsid w:val="005677C7"/>
    <w:rsid w:val="00595AC4"/>
    <w:rsid w:val="00597668"/>
    <w:rsid w:val="005A5321"/>
    <w:rsid w:val="005B291C"/>
    <w:rsid w:val="005D716C"/>
    <w:rsid w:val="005F124D"/>
    <w:rsid w:val="0061195E"/>
    <w:rsid w:val="00616BE1"/>
    <w:rsid w:val="00633E8D"/>
    <w:rsid w:val="006362E4"/>
    <w:rsid w:val="00640F0E"/>
    <w:rsid w:val="00643461"/>
    <w:rsid w:val="006452AB"/>
    <w:rsid w:val="00645EDE"/>
    <w:rsid w:val="00683663"/>
    <w:rsid w:val="00685934"/>
    <w:rsid w:val="006A550E"/>
    <w:rsid w:val="006E6508"/>
    <w:rsid w:val="006E68A0"/>
    <w:rsid w:val="006F2ABB"/>
    <w:rsid w:val="006F78CE"/>
    <w:rsid w:val="00740A9B"/>
    <w:rsid w:val="00767068"/>
    <w:rsid w:val="0077738F"/>
    <w:rsid w:val="007C3D19"/>
    <w:rsid w:val="007E33F5"/>
    <w:rsid w:val="007F4664"/>
    <w:rsid w:val="007F620D"/>
    <w:rsid w:val="0080019B"/>
    <w:rsid w:val="00811CB7"/>
    <w:rsid w:val="00825816"/>
    <w:rsid w:val="00836A96"/>
    <w:rsid w:val="0084611A"/>
    <w:rsid w:val="008469C3"/>
    <w:rsid w:val="008A1756"/>
    <w:rsid w:val="008A3E36"/>
    <w:rsid w:val="008B168A"/>
    <w:rsid w:val="008C23C0"/>
    <w:rsid w:val="009129A2"/>
    <w:rsid w:val="0095699C"/>
    <w:rsid w:val="00994DAD"/>
    <w:rsid w:val="009A25B3"/>
    <w:rsid w:val="009A7643"/>
    <w:rsid w:val="009D6126"/>
    <w:rsid w:val="009E486F"/>
    <w:rsid w:val="009F38E1"/>
    <w:rsid w:val="00A06100"/>
    <w:rsid w:val="00A25CC8"/>
    <w:rsid w:val="00A50AC3"/>
    <w:rsid w:val="00A532E4"/>
    <w:rsid w:val="00A53851"/>
    <w:rsid w:val="00A74CCB"/>
    <w:rsid w:val="00AA2609"/>
    <w:rsid w:val="00AE3F59"/>
    <w:rsid w:val="00AE498A"/>
    <w:rsid w:val="00AF4E56"/>
    <w:rsid w:val="00B41FF0"/>
    <w:rsid w:val="00B52077"/>
    <w:rsid w:val="00B82E82"/>
    <w:rsid w:val="00BA589B"/>
    <w:rsid w:val="00BB33AD"/>
    <w:rsid w:val="00BD0DC3"/>
    <w:rsid w:val="00BE2F71"/>
    <w:rsid w:val="00BF0241"/>
    <w:rsid w:val="00C00FF7"/>
    <w:rsid w:val="00C04C8F"/>
    <w:rsid w:val="00C150BE"/>
    <w:rsid w:val="00C15295"/>
    <w:rsid w:val="00C20F33"/>
    <w:rsid w:val="00C82784"/>
    <w:rsid w:val="00C95136"/>
    <w:rsid w:val="00CB7E6E"/>
    <w:rsid w:val="00CF0D12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9513000735742"/>
          <c:y val="0.12380952380952381"/>
          <c:w val="0.68509572486341797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Доходность!$E$10:$E$11</c:f>
              <c:numCache>
                <c:formatCode>0%</c:formatCode>
                <c:ptCount val="2"/>
                <c:pt idx="0">
                  <c:v>-6.0674783162250057E-3</c:v>
                </c:pt>
                <c:pt idx="1">
                  <c:v>5.4404352348187413E-3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F4-402C-BB53-E7567FB47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CA317-EAB0-4CB9-A024-5D79E73F5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113</cp:revision>
  <dcterms:created xsi:type="dcterms:W3CDTF">2021-10-06T12:39:00Z</dcterms:created>
  <dcterms:modified xsi:type="dcterms:W3CDTF">2022-09-09T16:07:00Z</dcterms:modified>
</cp:coreProperties>
</file>