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53CC5">
              <w:rPr>
                <w:b/>
              </w:rPr>
              <w:t>31</w:t>
            </w:r>
            <w:bookmarkStart w:id="0" w:name="_GoBack"/>
            <w:bookmarkEnd w:id="0"/>
            <w:r w:rsidR="008E5568">
              <w:rPr>
                <w:b/>
              </w:rPr>
              <w:t>.0</w:t>
            </w:r>
            <w:r w:rsidR="006336F5" w:rsidRPr="006336F5">
              <w:rPr>
                <w:b/>
              </w:rPr>
              <w:t>3</w:t>
            </w:r>
            <w:r w:rsidR="008E5568">
              <w:rPr>
                <w:b/>
              </w:rPr>
              <w:t>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5777C6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5777C6">
              <w:rPr>
                <w:b/>
              </w:rPr>
              <w:t>Универсальный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5777C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5777C6" w:rsidRPr="00D46EC7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5777C6" w:rsidRPr="00D46EC7">
                      <w:rPr>
                        <w:rStyle w:val="a4"/>
                        <w:sz w:val="20"/>
                        <w:lang w:val="en-US"/>
                      </w:rPr>
                      <w:t>hightech</w:t>
                    </w:r>
                    <w:proofErr w:type="spellEnd"/>
                    <w:r w:rsidR="005777C6" w:rsidRPr="00D46EC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5777C6" w:rsidRPr="00D46EC7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8E7EBE" w:rsidP="008E7EBE">
            <w:pPr>
              <w:pStyle w:val="1"/>
              <w:numPr>
                <w:ilvl w:val="0"/>
                <w:numId w:val="14"/>
              </w:numPr>
            </w:pPr>
            <w:r w:rsidRPr="008E7EBE">
              <w:t>В настоящий момент ИПИФ рыночных финансовых инструментов «</w:t>
            </w:r>
            <w:r w:rsidR="005777C6">
              <w:t>Универсальный</w:t>
            </w:r>
            <w:r w:rsidRPr="008E7EBE">
              <w:t>» представляет собой фонд акций и облигаций широкого рынка с акцентом на высоколиквидные бумаги первого эшелона</w:t>
            </w:r>
            <w:r w:rsidR="00755A57">
              <w:t xml:space="preserve">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A32637">
              <w:t>48 объектов</w:t>
            </w:r>
            <w:r>
              <w:t>.</w:t>
            </w:r>
          </w:p>
          <w:p w:rsidR="0020284F" w:rsidRDefault="00787466" w:rsidP="008216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216CF">
              <w:fldChar w:fldCharType="begin"/>
            </w:r>
            <w:r w:rsidR="008216CF">
              <w:instrText xml:space="preserve"> LINK </w:instrText>
            </w:r>
            <w:r w:rsidR="00653CC5">
              <w:instrText xml:space="preserve">Excel.SheetMacroEnabled.12 "\\\\bro-ms-srv105\\All_Folders\\Portfolio Management\\Dzhioev\\КИДы\\Перечни имущества\\MASTERFILE 1.4.xlsm" Second!R2C1:R7C3 </w:instrText>
            </w:r>
            <w:r w:rsidR="008216CF">
              <w:instrText xml:space="preserve">\a \f 4 \h </w:instrText>
            </w:r>
            <w:r w:rsidR="008216CF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0284F" w:rsidRPr="0020284F" w:rsidTr="0020284F">
              <w:trPr>
                <w:divId w:val="34386996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0284F" w:rsidRPr="0020284F" w:rsidTr="0020284F">
              <w:trPr>
                <w:divId w:val="3438699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9,06</w:t>
                  </w:r>
                </w:p>
              </w:tc>
            </w:tr>
            <w:tr w:rsidR="0020284F" w:rsidRPr="0020284F" w:rsidTr="0020284F">
              <w:trPr>
                <w:divId w:val="3438699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8,98</w:t>
                  </w:r>
                </w:p>
              </w:tc>
            </w:tr>
            <w:tr w:rsidR="0020284F" w:rsidRPr="0020284F" w:rsidTr="0020284F">
              <w:trPr>
                <w:divId w:val="3438699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8,65</w:t>
                  </w:r>
                </w:p>
              </w:tc>
            </w:tr>
            <w:tr w:rsidR="0020284F" w:rsidRPr="0020284F" w:rsidTr="0020284F">
              <w:trPr>
                <w:divId w:val="3438699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8,65</w:t>
                  </w:r>
                </w:p>
              </w:tc>
            </w:tr>
            <w:tr w:rsidR="0020284F" w:rsidRPr="0020284F" w:rsidTr="0020284F">
              <w:trPr>
                <w:divId w:val="3438699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0284F" w:rsidRPr="0020284F" w:rsidRDefault="0020284F" w:rsidP="0020284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0284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7,88</w:t>
                  </w:r>
                </w:p>
              </w:tc>
            </w:tr>
          </w:tbl>
          <w:p w:rsidR="008216CF" w:rsidRPr="00CE27BC" w:rsidRDefault="008216CF" w:rsidP="008216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77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777C6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3D38C" wp14:editId="26864A0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D7C6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7C6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7C6E" w:rsidRPr="00250C76" w:rsidRDefault="00CD7C6E" w:rsidP="00CD7C6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7C6E" w:rsidRPr="00FC6A6C" w:rsidRDefault="00CD7C6E" w:rsidP="00CD7C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D7C6E" w:rsidRDefault="00CD7C6E" w:rsidP="00CD7C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5777C6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24488">
              <w:rPr>
                <w:b/>
              </w:rPr>
              <w:t>491 732,72</w:t>
            </w:r>
            <w:r w:rsidR="005777C6" w:rsidRPr="005777C6">
              <w:rPr>
                <w:b/>
              </w:rPr>
              <w:t xml:space="preserve"> </w:t>
            </w:r>
            <w:r w:rsidR="00755A57" w:rsidRPr="005777C6">
              <w:rPr>
                <w:b/>
              </w:rPr>
              <w:t>руб</w:t>
            </w:r>
            <w:r w:rsidR="001A7B28" w:rsidRPr="005777C6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5777C6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0284F">
              <w:rPr>
                <w:b/>
              </w:rPr>
              <w:t>494 179 540,7</w:t>
            </w:r>
            <w:r w:rsidR="005777C6" w:rsidRPr="005777C6">
              <w:rPr>
                <w:b/>
              </w:rPr>
              <w:t xml:space="preserve"> </w:t>
            </w:r>
            <w:r w:rsidR="00D601B1" w:rsidRPr="005777C6">
              <w:rPr>
                <w:b/>
              </w:rPr>
              <w:t>руб</w:t>
            </w:r>
            <w:r w:rsidR="001A7B28" w:rsidRPr="005777C6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777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777C6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777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5777C6">
                          <w:rPr>
                            <w:b/>
                          </w:rPr>
                          <w:t xml:space="preserve"> с учетом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</w:t>
            </w:r>
            <w:proofErr w:type="spellStart"/>
            <w:r w:rsidR="005777C6">
              <w:t>Инвестбаланс</w:t>
            </w:r>
            <w:proofErr w:type="spellEnd"/>
            <w:r>
              <w:t>», Интервального паевого инвестиционного фонда рыночных финансовых инструментов «Первый»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5777C6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</w:t>
            </w:r>
            <w:r w:rsidR="005777C6" w:rsidRPr="005777C6">
              <w:t>№ 0055-56612034 от 23.05.2001 г</w:t>
            </w:r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5777C6">
              <w:t>15.09.2001</w:t>
            </w:r>
            <w:r>
              <w:t xml:space="preserve">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34186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80F22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0284F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777C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53CC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216CF"/>
    <w:rsid w:val="00824488"/>
    <w:rsid w:val="0083457E"/>
    <w:rsid w:val="00851ADC"/>
    <w:rsid w:val="0085269F"/>
    <w:rsid w:val="008550A1"/>
    <w:rsid w:val="008764D8"/>
    <w:rsid w:val="00887D2B"/>
    <w:rsid w:val="008B7A0C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34186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2637"/>
    <w:rsid w:val="00A3408F"/>
    <w:rsid w:val="00A41760"/>
    <w:rsid w:val="00A42C3E"/>
    <w:rsid w:val="00A572D0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703A5"/>
    <w:rsid w:val="00B705B5"/>
    <w:rsid w:val="00B831E5"/>
    <w:rsid w:val="00B86A8C"/>
    <w:rsid w:val="00B97139"/>
    <w:rsid w:val="00BA083D"/>
    <w:rsid w:val="00BA12BE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D7C6E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D459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38FCA96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hightech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ДОХОДНОСТЬ!$O$521:$O$525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ДОХОДНОСТЬ!$P$521:$P$525</c:f>
              <c:numCache>
                <c:formatCode>0.0%</c:formatCode>
                <c:ptCount val="5"/>
                <c:pt idx="0">
                  <c:v>7.0368781918179968E-2</c:v>
                </c:pt>
                <c:pt idx="1">
                  <c:v>0.13473903136696519</c:v>
                </c:pt>
                <c:pt idx="2">
                  <c:v>-0.19791036866537992</c:v>
                </c:pt>
                <c:pt idx="3">
                  <c:v>0.45589739540250296</c:v>
                </c:pt>
                <c:pt idx="4">
                  <c:v>8.7926883814132273E-2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9-4F94-88CC-7E1F6BD85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3231-1885-474E-836E-A84169AE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</cp:revision>
  <dcterms:created xsi:type="dcterms:W3CDTF">2025-03-27T10:04:00Z</dcterms:created>
  <dcterms:modified xsi:type="dcterms:W3CDTF">2025-04-08T07:06:00Z</dcterms:modified>
</cp:coreProperties>
</file>