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4F57A8">
      <w:pPr>
        <w:tabs>
          <w:tab w:val="left" w:pos="6946"/>
        </w:tabs>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7952FB">
        <w:rPr>
          <w:rFonts w:cstheme="minorHAnsi"/>
        </w:rPr>
        <w:t>3</w:t>
      </w:r>
      <w:r w:rsidR="00A7107F">
        <w:rPr>
          <w:rFonts w:cstheme="minorHAnsi"/>
        </w:rPr>
        <w:t>0</w:t>
      </w:r>
      <w:r w:rsidRPr="0021055B">
        <w:rPr>
          <w:rFonts w:cstheme="minorHAnsi"/>
        </w:rPr>
        <w:t>.</w:t>
      </w:r>
      <w:r w:rsidR="007952FB">
        <w:rPr>
          <w:rFonts w:cstheme="minorHAnsi"/>
        </w:rPr>
        <w:t>0</w:t>
      </w:r>
      <w:r w:rsidR="005A3CA3">
        <w:rPr>
          <w:rFonts w:cstheme="minorHAnsi"/>
        </w:rPr>
        <w:t>5</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1F4838">
        <w:t>6</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1F4838">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7637C9">
            <w:pPr>
              <w:spacing w:line="276" w:lineRule="auto"/>
              <w:jc w:val="center"/>
              <w:rPr>
                <w:rFonts w:cstheme="minorHAnsi"/>
              </w:rPr>
            </w:pPr>
            <w:r>
              <w:rPr>
                <w:rFonts w:cstheme="minorHAnsi"/>
              </w:rPr>
              <w:t>8</w:t>
            </w:r>
            <w:r w:rsidR="007637C9">
              <w:rPr>
                <w:rFonts w:cstheme="minorHAnsi"/>
              </w:rPr>
              <w:t>8</w:t>
            </w:r>
            <w:r w:rsidR="002130FC">
              <w:rPr>
                <w:rFonts w:cstheme="minorHAnsi"/>
              </w:rPr>
              <w:t>,</w:t>
            </w:r>
            <w:r w:rsidR="007637C9">
              <w:rPr>
                <w:rFonts w:cstheme="minorHAnsi"/>
              </w:rPr>
              <w:t>17</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7637C9">
            <w:pPr>
              <w:spacing w:line="276" w:lineRule="auto"/>
              <w:jc w:val="center"/>
              <w:rPr>
                <w:rFonts w:cstheme="minorHAnsi"/>
              </w:rPr>
            </w:pPr>
            <w:r>
              <w:rPr>
                <w:rFonts w:cstheme="minorHAnsi"/>
              </w:rPr>
              <w:t>7</w:t>
            </w:r>
            <w:r w:rsidR="002130FC">
              <w:rPr>
                <w:rFonts w:cstheme="minorHAnsi"/>
              </w:rPr>
              <w:t>,</w:t>
            </w:r>
            <w:r w:rsidR="007637C9">
              <w:rPr>
                <w:rFonts w:cstheme="minorHAnsi"/>
              </w:rPr>
              <w:t>67</w:t>
            </w:r>
          </w:p>
        </w:tc>
      </w:tr>
      <w:tr w:rsidR="00EF48EC" w:rsidRPr="001833AE" w:rsidTr="007C4F26">
        <w:tc>
          <w:tcPr>
            <w:tcW w:w="6516" w:type="dxa"/>
            <w:shd w:val="clear" w:color="auto" w:fill="auto"/>
          </w:tcPr>
          <w:p w:rsidR="00EF48EC" w:rsidRDefault="00EF48EC" w:rsidP="00EF48EC">
            <w:pPr>
              <w:rPr>
                <w:rFonts w:cstheme="minorHAnsi"/>
              </w:rPr>
            </w:pPr>
            <w:r>
              <w:rPr>
                <w:rFonts w:cstheme="minorHAnsi"/>
              </w:rPr>
              <w:t>Депозит</w:t>
            </w:r>
          </w:p>
        </w:tc>
        <w:tc>
          <w:tcPr>
            <w:tcW w:w="2829" w:type="dxa"/>
            <w:shd w:val="clear" w:color="auto" w:fill="auto"/>
          </w:tcPr>
          <w:p w:rsidR="00EF48EC" w:rsidRPr="00CB4C14" w:rsidRDefault="00EF48EC" w:rsidP="007637C9">
            <w:pPr>
              <w:spacing w:line="276" w:lineRule="auto"/>
              <w:jc w:val="center"/>
              <w:rPr>
                <w:rFonts w:cstheme="minorHAnsi"/>
              </w:rPr>
            </w:pPr>
            <w:r>
              <w:rPr>
                <w:rFonts w:cstheme="minorHAnsi"/>
              </w:rPr>
              <w:t>1,5</w:t>
            </w:r>
            <w:r w:rsidR="007637C9">
              <w:rPr>
                <w:rFonts w:cstheme="minorHAnsi"/>
              </w:rPr>
              <w:t>4</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7637C9" w:rsidP="007637C9">
            <w:pPr>
              <w:spacing w:line="276" w:lineRule="auto"/>
              <w:jc w:val="center"/>
              <w:rPr>
                <w:rFonts w:cstheme="minorHAnsi"/>
              </w:rPr>
            </w:pPr>
            <w:r>
              <w:rPr>
                <w:rFonts w:cstheme="minorHAnsi"/>
              </w:rPr>
              <w:t>1</w:t>
            </w:r>
            <w:r w:rsidR="002130FC">
              <w:rPr>
                <w:rFonts w:cstheme="minorHAnsi"/>
              </w:rPr>
              <w:t>,</w:t>
            </w:r>
            <w:r>
              <w:rPr>
                <w:rFonts w:cstheme="minorHAnsi"/>
              </w:rPr>
              <w:t>38</w:t>
            </w:r>
          </w:p>
        </w:tc>
      </w:tr>
      <w:tr w:rsidR="00CB4C14" w:rsidRPr="001833AE" w:rsidTr="007C4F26">
        <w:tc>
          <w:tcPr>
            <w:tcW w:w="6516" w:type="dxa"/>
            <w:shd w:val="clear" w:color="auto" w:fill="auto"/>
          </w:tcPr>
          <w:p w:rsidR="00CB4C14" w:rsidRDefault="001F4838" w:rsidP="007C4F26">
            <w:pPr>
              <w:rPr>
                <w:rFonts w:cstheme="minorHAnsi"/>
              </w:rPr>
            </w:pPr>
            <w:r>
              <w:rPr>
                <w:rFonts w:cstheme="minorHAnsi"/>
              </w:rPr>
              <w:t>Дебиторская задолженность</w:t>
            </w:r>
          </w:p>
        </w:tc>
        <w:tc>
          <w:tcPr>
            <w:tcW w:w="2829" w:type="dxa"/>
            <w:shd w:val="clear" w:color="auto" w:fill="auto"/>
          </w:tcPr>
          <w:p w:rsidR="00CB4C14" w:rsidRPr="00CB4C14" w:rsidRDefault="00EF48EC" w:rsidP="007637C9">
            <w:pPr>
              <w:spacing w:line="276" w:lineRule="auto"/>
              <w:jc w:val="center"/>
              <w:rPr>
                <w:rFonts w:cstheme="minorHAnsi"/>
              </w:rPr>
            </w:pPr>
            <w:r>
              <w:rPr>
                <w:rFonts w:cstheme="minorHAnsi"/>
              </w:rPr>
              <w:t>0</w:t>
            </w:r>
            <w:r w:rsidR="00F2284B">
              <w:rPr>
                <w:rFonts w:cstheme="minorHAnsi"/>
              </w:rPr>
              <w:t>,</w:t>
            </w:r>
            <w:r w:rsidR="007637C9">
              <w:rPr>
                <w:rFonts w:cstheme="minorHAnsi"/>
              </w:rPr>
              <w:t>73</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5A3CA3">
            <w:pPr>
              <w:pStyle w:val="ConsPlusNormal"/>
              <w:jc w:val="center"/>
              <w:rPr>
                <w:rFonts w:asciiTheme="minorHAnsi" w:hAnsiTheme="minorHAnsi" w:cstheme="minorHAnsi"/>
              </w:rPr>
            </w:pPr>
            <w:r>
              <w:rPr>
                <w:rFonts w:cstheme="minorHAnsi"/>
                <w:sz w:val="12"/>
                <w:szCs w:val="12"/>
              </w:rPr>
              <w:t xml:space="preserve">*(использованы данные за </w:t>
            </w:r>
            <w:r w:rsidR="005A3CA3">
              <w:rPr>
                <w:rFonts w:cstheme="minorHAnsi"/>
                <w:sz w:val="12"/>
                <w:szCs w:val="12"/>
              </w:rPr>
              <w:t>апрель</w:t>
            </w:r>
            <w:r w:rsidR="00E939F4">
              <w:rPr>
                <w:rFonts w:cstheme="minorHAnsi"/>
                <w:sz w:val="12"/>
                <w:szCs w:val="12"/>
              </w:rPr>
              <w:t xml:space="preserve"> </w:t>
            </w:r>
            <w:r>
              <w:rPr>
                <w:rFonts w:cstheme="minorHAnsi"/>
                <w:sz w:val="12"/>
                <w:szCs w:val="12"/>
              </w:rPr>
              <w:t>202</w:t>
            </w:r>
            <w:r w:rsidR="00880EBE">
              <w:rPr>
                <w:rFonts w:cstheme="minorHAnsi"/>
                <w:sz w:val="12"/>
                <w:szCs w:val="12"/>
              </w:rPr>
              <w:t>5</w:t>
            </w:r>
            <w:r>
              <w:rPr>
                <w:rFonts w:cstheme="minorHAnsi"/>
                <w:sz w:val="12"/>
                <w:szCs w:val="12"/>
              </w:rPr>
              <w:t>)</w:t>
            </w:r>
          </w:p>
        </w:tc>
      </w:tr>
      <w:tr w:rsidR="002A1674" w:rsidRPr="00C50091" w:rsidTr="007C4F26">
        <w:tc>
          <w:tcPr>
            <w:tcW w:w="4365" w:type="dxa"/>
            <w:vMerge/>
          </w:tcPr>
          <w:p w:rsidR="002A1674" w:rsidRPr="003B455E" w:rsidRDefault="002A1674" w:rsidP="002A1674">
            <w:pPr>
              <w:rPr>
                <w:rFonts w:cstheme="minorHAnsi"/>
              </w:rPr>
            </w:pPr>
            <w:bookmarkStart w:id="0" w:name="_GoBack" w:colFirst="3" w:colLast="3"/>
          </w:p>
        </w:tc>
        <w:tc>
          <w:tcPr>
            <w:tcW w:w="1380" w:type="dxa"/>
            <w:vAlign w:val="bottom"/>
          </w:tcPr>
          <w:p w:rsidR="002A1674" w:rsidRPr="003B455E" w:rsidRDefault="002A1674" w:rsidP="002A167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A1674" w:rsidRDefault="002A1674" w:rsidP="002A1674">
            <w:pPr>
              <w:jc w:val="center"/>
              <w:rPr>
                <w:rFonts w:ascii="Arial Narrow" w:hAnsi="Arial Narrow" w:cs="Calibri"/>
                <w:color w:val="000000"/>
                <w:sz w:val="20"/>
                <w:szCs w:val="20"/>
              </w:rPr>
            </w:pPr>
            <w:r>
              <w:rPr>
                <w:rFonts w:ascii="Arial Narrow" w:hAnsi="Arial Narrow" w:cs="Calibri"/>
                <w:color w:val="000000"/>
                <w:sz w:val="20"/>
                <w:szCs w:val="20"/>
              </w:rPr>
              <w:t>0,99%</w:t>
            </w:r>
          </w:p>
        </w:tc>
        <w:tc>
          <w:tcPr>
            <w:tcW w:w="1705" w:type="dxa"/>
            <w:vAlign w:val="bottom"/>
          </w:tcPr>
          <w:p w:rsidR="002A1674" w:rsidRDefault="002A1674" w:rsidP="002A1674">
            <w:pPr>
              <w:jc w:val="center"/>
              <w:rPr>
                <w:rFonts w:ascii="Arial Narrow" w:hAnsi="Arial Narrow" w:cs="Calibri"/>
                <w:color w:val="000000"/>
                <w:sz w:val="20"/>
                <w:szCs w:val="20"/>
              </w:rPr>
            </w:pPr>
            <w:r>
              <w:rPr>
                <w:rFonts w:ascii="Arial Narrow" w:hAnsi="Arial Narrow" w:cs="Calibri"/>
                <w:color w:val="000000"/>
                <w:sz w:val="20"/>
                <w:szCs w:val="20"/>
              </w:rPr>
              <w:t>0,59%</w:t>
            </w:r>
          </w:p>
        </w:tc>
      </w:tr>
      <w:tr w:rsidR="002A1674" w:rsidRPr="00C50091" w:rsidTr="007C4F26">
        <w:tc>
          <w:tcPr>
            <w:tcW w:w="4365" w:type="dxa"/>
            <w:vMerge/>
          </w:tcPr>
          <w:p w:rsidR="002A1674" w:rsidRPr="003B455E" w:rsidRDefault="002A1674" w:rsidP="002A1674">
            <w:pPr>
              <w:rPr>
                <w:rFonts w:cstheme="minorHAnsi"/>
              </w:rPr>
            </w:pPr>
          </w:p>
        </w:tc>
        <w:tc>
          <w:tcPr>
            <w:tcW w:w="1380" w:type="dxa"/>
            <w:vAlign w:val="bottom"/>
          </w:tcPr>
          <w:p w:rsidR="002A1674" w:rsidRPr="003B455E" w:rsidRDefault="002A1674" w:rsidP="002A167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A1674" w:rsidRDefault="002A1674" w:rsidP="002A1674">
            <w:pPr>
              <w:jc w:val="center"/>
              <w:rPr>
                <w:rFonts w:ascii="Arial Narrow" w:hAnsi="Arial Narrow" w:cs="Calibri"/>
                <w:color w:val="000000"/>
                <w:sz w:val="20"/>
                <w:szCs w:val="20"/>
              </w:rPr>
            </w:pPr>
            <w:r>
              <w:rPr>
                <w:rFonts w:ascii="Arial Narrow" w:hAnsi="Arial Narrow" w:cs="Calibri"/>
                <w:color w:val="000000"/>
                <w:sz w:val="20"/>
                <w:szCs w:val="20"/>
              </w:rPr>
              <w:t>2,95%</w:t>
            </w:r>
          </w:p>
        </w:tc>
        <w:tc>
          <w:tcPr>
            <w:tcW w:w="1705" w:type="dxa"/>
            <w:vAlign w:val="bottom"/>
          </w:tcPr>
          <w:p w:rsidR="002A1674" w:rsidRDefault="002A1674" w:rsidP="002A1674">
            <w:pPr>
              <w:jc w:val="center"/>
              <w:rPr>
                <w:rFonts w:ascii="Arial Narrow" w:hAnsi="Arial Narrow" w:cs="Calibri"/>
                <w:color w:val="000000"/>
                <w:sz w:val="20"/>
                <w:szCs w:val="20"/>
              </w:rPr>
            </w:pPr>
            <w:r>
              <w:rPr>
                <w:rFonts w:ascii="Arial Narrow" w:hAnsi="Arial Narrow" w:cs="Calibri"/>
                <w:color w:val="000000"/>
                <w:sz w:val="20"/>
                <w:szCs w:val="20"/>
              </w:rPr>
              <w:t>1,08%</w:t>
            </w:r>
          </w:p>
        </w:tc>
      </w:tr>
      <w:tr w:rsidR="002A1674" w:rsidRPr="00C50091" w:rsidTr="007C4F26">
        <w:tc>
          <w:tcPr>
            <w:tcW w:w="4365" w:type="dxa"/>
            <w:vMerge/>
          </w:tcPr>
          <w:p w:rsidR="002A1674" w:rsidRPr="003B455E" w:rsidRDefault="002A1674" w:rsidP="002A1674">
            <w:pPr>
              <w:rPr>
                <w:rFonts w:cstheme="minorHAnsi"/>
              </w:rPr>
            </w:pPr>
          </w:p>
        </w:tc>
        <w:tc>
          <w:tcPr>
            <w:tcW w:w="1380" w:type="dxa"/>
            <w:vAlign w:val="bottom"/>
          </w:tcPr>
          <w:p w:rsidR="002A1674" w:rsidRPr="003B455E" w:rsidRDefault="002A1674" w:rsidP="002A167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A1674" w:rsidRDefault="002A1674" w:rsidP="002A1674">
            <w:pPr>
              <w:jc w:val="center"/>
              <w:rPr>
                <w:rFonts w:ascii="Arial Narrow" w:hAnsi="Arial Narrow" w:cs="Calibri"/>
                <w:color w:val="000000"/>
                <w:sz w:val="20"/>
                <w:szCs w:val="20"/>
              </w:rPr>
            </w:pPr>
            <w:r>
              <w:rPr>
                <w:rFonts w:ascii="Arial Narrow" w:hAnsi="Arial Narrow" w:cs="Calibri"/>
                <w:color w:val="000000"/>
                <w:sz w:val="20"/>
                <w:szCs w:val="20"/>
              </w:rPr>
              <w:t>5,32%</w:t>
            </w:r>
          </w:p>
        </w:tc>
        <w:tc>
          <w:tcPr>
            <w:tcW w:w="1705" w:type="dxa"/>
            <w:vAlign w:val="bottom"/>
          </w:tcPr>
          <w:p w:rsidR="002A1674" w:rsidRDefault="002A1674" w:rsidP="002A1674">
            <w:pPr>
              <w:jc w:val="center"/>
              <w:rPr>
                <w:rFonts w:ascii="Arial Narrow" w:hAnsi="Arial Narrow" w:cs="Calibri"/>
                <w:color w:val="FF0000"/>
                <w:sz w:val="20"/>
                <w:szCs w:val="20"/>
              </w:rPr>
            </w:pPr>
            <w:r>
              <w:rPr>
                <w:rFonts w:ascii="Arial Narrow" w:hAnsi="Arial Narrow" w:cs="Calibri"/>
                <w:color w:val="FF0000"/>
                <w:sz w:val="20"/>
                <w:szCs w:val="20"/>
              </w:rPr>
              <w:t>-0,66%</w:t>
            </w:r>
          </w:p>
        </w:tc>
      </w:tr>
      <w:bookmarkEnd w:id="0"/>
      <w:tr w:rsidR="00F6179E" w:rsidRPr="00C50091" w:rsidTr="001E47EA">
        <w:tc>
          <w:tcPr>
            <w:tcW w:w="4365" w:type="dxa"/>
            <w:vMerge/>
          </w:tcPr>
          <w:p w:rsidR="00F6179E" w:rsidRPr="003B455E" w:rsidRDefault="00F6179E" w:rsidP="00F6179E">
            <w:pPr>
              <w:rPr>
                <w:rFonts w:cstheme="minorHAnsi"/>
              </w:rPr>
            </w:pPr>
          </w:p>
        </w:tc>
        <w:tc>
          <w:tcPr>
            <w:tcW w:w="1380" w:type="dxa"/>
            <w:vAlign w:val="bottom"/>
          </w:tcPr>
          <w:p w:rsidR="00F6179E" w:rsidRPr="003B455E" w:rsidRDefault="00F6179E" w:rsidP="00F6179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p>
        </w:tc>
        <w:tc>
          <w:tcPr>
            <w:tcW w:w="1705"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7637C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7637C9" w:rsidRPr="007637C9">
        <w:rPr>
          <w:rFonts w:cstheme="minorHAnsi"/>
        </w:rPr>
        <w:t>94 288,84</w:t>
      </w:r>
      <w:r w:rsidR="001F4838">
        <w:rPr>
          <w:rFonts w:cstheme="minorHAnsi"/>
        </w:rPr>
        <w:t xml:space="preserve"> </w:t>
      </w:r>
      <w:r w:rsidR="0073468D">
        <w:rPr>
          <w:rFonts w:cstheme="minorHAnsi"/>
        </w:rPr>
        <w:t>рублей</w:t>
      </w:r>
    </w:p>
    <w:p w:rsidR="00BE1601" w:rsidRPr="00C50091" w:rsidRDefault="00BE1601" w:rsidP="007637C9">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7637C9" w:rsidRPr="007637C9">
        <w:rPr>
          <w:rFonts w:cstheme="minorHAnsi"/>
        </w:rPr>
        <w:t>1</w:t>
      </w:r>
      <w:r w:rsidR="007637C9">
        <w:rPr>
          <w:rFonts w:cstheme="minorHAnsi"/>
        </w:rPr>
        <w:t> </w:t>
      </w:r>
      <w:r w:rsidR="007637C9" w:rsidRPr="007637C9">
        <w:rPr>
          <w:rFonts w:cstheme="minorHAnsi"/>
        </w:rPr>
        <w:t>218</w:t>
      </w:r>
      <w:r w:rsidR="007637C9">
        <w:rPr>
          <w:rFonts w:cstheme="minorHAnsi"/>
        </w:rPr>
        <w:t> </w:t>
      </w:r>
      <w:r w:rsidR="007637C9" w:rsidRPr="007637C9">
        <w:rPr>
          <w:rFonts w:cstheme="minorHAnsi"/>
        </w:rPr>
        <w:t>306</w:t>
      </w:r>
      <w:r w:rsidR="007637C9">
        <w:rPr>
          <w:rFonts w:cstheme="minorHAnsi"/>
        </w:rPr>
        <w:t xml:space="preserve"> </w:t>
      </w:r>
      <w:r w:rsidR="007637C9" w:rsidRPr="007637C9">
        <w:rPr>
          <w:rFonts w:cstheme="minorHAnsi"/>
        </w:rPr>
        <w:t>058,9</w:t>
      </w:r>
      <w:r w:rsidR="007637C9">
        <w:rPr>
          <w:rFonts w:cstheme="minorHAnsi"/>
        </w:rPr>
        <w:t>0</w:t>
      </w:r>
      <w:r w:rsidR="004F57A8">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8"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1F4838"/>
    <w:rsid w:val="002130FC"/>
    <w:rsid w:val="00236A0E"/>
    <w:rsid w:val="002A1674"/>
    <w:rsid w:val="002B55A1"/>
    <w:rsid w:val="002C1BF6"/>
    <w:rsid w:val="00361247"/>
    <w:rsid w:val="00380887"/>
    <w:rsid w:val="003A1B0C"/>
    <w:rsid w:val="003C78E5"/>
    <w:rsid w:val="003E3E1A"/>
    <w:rsid w:val="0043421F"/>
    <w:rsid w:val="00434E39"/>
    <w:rsid w:val="00457AB3"/>
    <w:rsid w:val="004A5D79"/>
    <w:rsid w:val="004F57A8"/>
    <w:rsid w:val="005552B9"/>
    <w:rsid w:val="00583A9B"/>
    <w:rsid w:val="005A3CA3"/>
    <w:rsid w:val="005B00A7"/>
    <w:rsid w:val="00604E77"/>
    <w:rsid w:val="006E1E80"/>
    <w:rsid w:val="0073468D"/>
    <w:rsid w:val="007537E7"/>
    <w:rsid w:val="007637C9"/>
    <w:rsid w:val="007952FB"/>
    <w:rsid w:val="00813F2F"/>
    <w:rsid w:val="008153DD"/>
    <w:rsid w:val="00825AB6"/>
    <w:rsid w:val="00850B5F"/>
    <w:rsid w:val="00880EBE"/>
    <w:rsid w:val="00903000"/>
    <w:rsid w:val="00941252"/>
    <w:rsid w:val="00990901"/>
    <w:rsid w:val="009A37CE"/>
    <w:rsid w:val="00A012C7"/>
    <w:rsid w:val="00A30365"/>
    <w:rsid w:val="00A7107F"/>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EF48EC"/>
    <w:rsid w:val="00F0277A"/>
    <w:rsid w:val="00F02B8B"/>
    <w:rsid w:val="00F2284B"/>
    <w:rsid w:val="00F4025B"/>
    <w:rsid w:val="00F6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20/pif-ru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A78F-3813-46E0-845F-99BA2FF5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43</cp:revision>
  <dcterms:created xsi:type="dcterms:W3CDTF">2024-01-16T14:48:00Z</dcterms:created>
  <dcterms:modified xsi:type="dcterms:W3CDTF">2025-06-09T13:11:00Z</dcterms:modified>
</cp:coreProperties>
</file>