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EB21D6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26775">
        <w:rPr>
          <w:rFonts w:cstheme="minorHAnsi"/>
        </w:rPr>
        <w:t>3</w:t>
      </w:r>
      <w:r w:rsidR="0035631C">
        <w:rPr>
          <w:rFonts w:cstheme="minorHAnsi"/>
        </w:rPr>
        <w:t>0</w:t>
      </w:r>
      <w:r w:rsidR="00986649" w:rsidRPr="0021055B">
        <w:rPr>
          <w:rFonts w:cstheme="minorHAnsi"/>
        </w:rPr>
        <w:t>.</w:t>
      </w:r>
      <w:r w:rsidR="003E71F0">
        <w:rPr>
          <w:rFonts w:cstheme="minorHAnsi"/>
        </w:rPr>
        <w:t>0</w:t>
      </w:r>
      <w:r w:rsidR="005A5C5F">
        <w:rPr>
          <w:rFonts w:cstheme="minorHAnsi"/>
        </w:rPr>
        <w:t>5</w:t>
      </w:r>
      <w:r w:rsidR="0095694E">
        <w:rPr>
          <w:rFonts w:cstheme="minorHAnsi"/>
        </w:rPr>
        <w:t>.2</w:t>
      </w:r>
      <w:r w:rsidR="00986649" w:rsidRPr="0021055B">
        <w:rPr>
          <w:rFonts w:cstheme="minorHAnsi"/>
        </w:rPr>
        <w:t>02</w:t>
      </w:r>
      <w:r w:rsidR="003E71F0">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56A3DA"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w:t>
      </w:r>
      <w:r w:rsidR="00EA61EA">
        <w:t>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46BADC0F" w:rsidR="002E02FF" w:rsidRPr="008B00F7" w:rsidRDefault="00E41925" w:rsidP="00986466">
            <w:pPr>
              <w:spacing w:line="276" w:lineRule="auto"/>
              <w:jc w:val="center"/>
              <w:rPr>
                <w:rFonts w:cstheme="minorHAnsi"/>
                <w:lang w:val="en-US"/>
              </w:rPr>
            </w:pPr>
            <w:r>
              <w:rPr>
                <w:rFonts w:cstheme="minorHAnsi"/>
              </w:rPr>
              <w:t>4</w:t>
            </w:r>
            <w:r w:rsidR="007907D9">
              <w:rPr>
                <w:rFonts w:cstheme="minorHAnsi"/>
              </w:rPr>
              <w:t>3</w:t>
            </w:r>
            <w:r w:rsidR="00AE411C" w:rsidRPr="008B00F7">
              <w:rPr>
                <w:rFonts w:cstheme="minorHAnsi"/>
              </w:rPr>
              <w:t>,</w:t>
            </w:r>
            <w:r w:rsidR="00986466">
              <w:rPr>
                <w:rFonts w:cstheme="minorHAnsi"/>
              </w:rPr>
              <w:t>47</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5B9D9CF5" w:rsidR="00C44E59" w:rsidRPr="00C44E59" w:rsidRDefault="00E41925" w:rsidP="00986466">
            <w:pPr>
              <w:jc w:val="center"/>
              <w:rPr>
                <w:rFonts w:cstheme="minorHAnsi"/>
              </w:rPr>
            </w:pPr>
            <w:r>
              <w:rPr>
                <w:rFonts w:cstheme="minorHAnsi"/>
              </w:rPr>
              <w:t>4</w:t>
            </w:r>
            <w:r w:rsidR="00A50ABF">
              <w:rPr>
                <w:rFonts w:cstheme="minorHAnsi"/>
              </w:rPr>
              <w:t>0</w:t>
            </w:r>
            <w:r w:rsidR="00C44E59">
              <w:rPr>
                <w:rFonts w:cstheme="minorHAnsi"/>
              </w:rPr>
              <w:t>,</w:t>
            </w:r>
            <w:r w:rsidR="00986466">
              <w:rPr>
                <w:rFonts w:cstheme="minorHAnsi"/>
              </w:rPr>
              <w:t>45</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769BD85A" w:rsidR="00C44E59" w:rsidRPr="00E41925" w:rsidRDefault="00A5283D" w:rsidP="00986466">
            <w:pPr>
              <w:jc w:val="center"/>
              <w:rPr>
                <w:rFonts w:cstheme="minorHAnsi"/>
              </w:rPr>
            </w:pPr>
            <w:r>
              <w:rPr>
                <w:rFonts w:cstheme="minorHAnsi"/>
              </w:rPr>
              <w:t>6</w:t>
            </w:r>
            <w:r w:rsidR="00B55E7A">
              <w:rPr>
                <w:rFonts w:cstheme="minorHAnsi"/>
              </w:rPr>
              <w:t>,</w:t>
            </w:r>
            <w:r w:rsidR="00986466">
              <w:rPr>
                <w:rFonts w:cstheme="minorHAnsi"/>
              </w:rPr>
              <w:t>41</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053373C9" w:rsidR="00EE6EC5" w:rsidRPr="00EE6EC5" w:rsidRDefault="00560078" w:rsidP="00986466">
            <w:pPr>
              <w:jc w:val="center"/>
              <w:rPr>
                <w:rFonts w:cstheme="minorHAnsi"/>
              </w:rPr>
            </w:pPr>
            <w:r>
              <w:rPr>
                <w:rFonts w:cstheme="minorHAnsi"/>
              </w:rPr>
              <w:t>4</w:t>
            </w:r>
            <w:r w:rsidR="00EE6EC5">
              <w:rPr>
                <w:rFonts w:cstheme="minorHAnsi"/>
              </w:rPr>
              <w:t>,</w:t>
            </w:r>
            <w:r w:rsidR="00986466">
              <w:rPr>
                <w:rFonts w:cstheme="minorHAnsi"/>
              </w:rPr>
              <w:t>97</w:t>
            </w:r>
          </w:p>
        </w:tc>
      </w:tr>
      <w:tr w:rsidR="00E41925" w:rsidRPr="008B00F7" w14:paraId="5ECB9DB2" w14:textId="77777777" w:rsidTr="00E41925">
        <w:tc>
          <w:tcPr>
            <w:tcW w:w="6516" w:type="dxa"/>
          </w:tcPr>
          <w:p w14:paraId="16227D36" w14:textId="36C273BF" w:rsidR="00E41925" w:rsidRPr="00DA4A4D" w:rsidRDefault="0066799B" w:rsidP="00A46BB6">
            <w:r w:rsidRPr="0066799B">
              <w:rPr>
                <w:rFonts w:cstheme="minorHAnsi"/>
              </w:rPr>
              <w:t>Государственные ценные бумаги Российской Федерации</w:t>
            </w:r>
            <w:r>
              <w:rPr>
                <w:rFonts w:cstheme="minorHAnsi"/>
              </w:rPr>
              <w:t xml:space="preserve"> </w:t>
            </w:r>
            <w:r w:rsidRPr="0066799B">
              <w:rPr>
                <w:rFonts w:cstheme="minorHAnsi"/>
              </w:rPr>
              <w:t>RU000A101N52</w:t>
            </w:r>
          </w:p>
        </w:tc>
        <w:tc>
          <w:tcPr>
            <w:tcW w:w="2829" w:type="dxa"/>
          </w:tcPr>
          <w:p w14:paraId="24C96F9D" w14:textId="13525932" w:rsidR="00E41925" w:rsidRPr="008B00F7" w:rsidRDefault="0066799B" w:rsidP="00986466">
            <w:pPr>
              <w:jc w:val="center"/>
              <w:rPr>
                <w:rFonts w:cstheme="minorHAnsi"/>
              </w:rPr>
            </w:pPr>
            <w:r>
              <w:rPr>
                <w:rFonts w:cstheme="minorHAnsi"/>
              </w:rPr>
              <w:t>2,</w:t>
            </w:r>
            <w:r w:rsidR="00986466">
              <w:rPr>
                <w:rFonts w:cstheme="minorHAnsi"/>
              </w:rPr>
              <w:t>80</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A73568">
        <w:tblPrEx>
          <w:tblCellMar>
            <w:left w:w="108" w:type="dxa"/>
            <w:right w:w="108" w:type="dxa"/>
          </w:tblCellMar>
        </w:tblPrEx>
        <w:trPr>
          <w:trHeight w:val="1074"/>
        </w:trPr>
        <w:tc>
          <w:tcPr>
            <w:tcW w:w="4365" w:type="dxa"/>
            <w:vMerge w:val="restart"/>
            <w:vAlign w:val="center"/>
          </w:tcPr>
          <w:p w14:paraId="66CBF915" w14:textId="40889E0E" w:rsidR="00CC1A2E" w:rsidRPr="003B455E" w:rsidRDefault="00A73568" w:rsidP="0060103A">
            <w:pPr>
              <w:pStyle w:val="ConsPlusNormal"/>
              <w:rPr>
                <w:rFonts w:asciiTheme="minorHAnsi" w:hAnsiTheme="minorHAnsi" w:cstheme="minorHAnsi"/>
              </w:rPr>
            </w:pPr>
            <w:r>
              <w:rPr>
                <w:noProof/>
              </w:rPr>
              <w:drawing>
                <wp:inline distT="0" distB="0" distL="0" distR="0" wp14:anchorId="54244D03" wp14:editId="1AE2C64B">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47659975" w14:textId="77777777" w:rsidR="00B74640" w:rsidRDefault="00CC1A2E" w:rsidP="00B74640">
            <w:pPr>
              <w:pStyle w:val="ConsPlusNormal"/>
              <w:ind w:left="283"/>
              <w:rPr>
                <w:rFonts w:asciiTheme="minorHAnsi" w:hAnsiTheme="minorHAnsi" w:cstheme="minorHAnsi"/>
              </w:rPr>
            </w:pPr>
            <w:r w:rsidRPr="00D6508D">
              <w:rPr>
                <w:rFonts w:asciiTheme="minorHAnsi" w:hAnsiTheme="minorHAnsi" w:cstheme="minorHAnsi"/>
              </w:rPr>
              <w:t>инфляции</w:t>
            </w:r>
            <w:r w:rsidR="00B74640">
              <w:rPr>
                <w:rFonts w:asciiTheme="minorHAnsi" w:hAnsiTheme="minorHAnsi" w:cstheme="minorHAnsi"/>
              </w:rPr>
              <w:t>*</w:t>
            </w:r>
          </w:p>
          <w:p w14:paraId="377B7C46" w14:textId="70D430C3" w:rsidR="00CC1A2E" w:rsidRPr="00D6508D" w:rsidRDefault="00B74640" w:rsidP="005A5C5F">
            <w:pPr>
              <w:pStyle w:val="ConsPlusNormal"/>
              <w:ind w:left="283"/>
              <w:rPr>
                <w:rFonts w:asciiTheme="minorHAnsi" w:hAnsiTheme="minorHAnsi" w:cstheme="minorHAnsi"/>
              </w:rPr>
            </w:pPr>
            <w:r>
              <w:rPr>
                <w:rFonts w:cstheme="minorHAnsi"/>
                <w:sz w:val="12"/>
                <w:szCs w:val="12"/>
              </w:rPr>
              <w:t xml:space="preserve">*(использованы данные за </w:t>
            </w:r>
            <w:r w:rsidR="005A5C5F">
              <w:rPr>
                <w:rFonts w:cstheme="minorHAnsi"/>
                <w:sz w:val="12"/>
                <w:szCs w:val="12"/>
              </w:rPr>
              <w:t>апрель</w:t>
            </w:r>
            <w:r>
              <w:rPr>
                <w:rFonts w:cstheme="minorHAnsi"/>
                <w:sz w:val="12"/>
                <w:szCs w:val="12"/>
              </w:rPr>
              <w:t xml:space="preserve"> 2025)</w:t>
            </w:r>
          </w:p>
        </w:tc>
      </w:tr>
      <w:tr w:rsidR="00EF285D" w:rsidRPr="00C50091" w14:paraId="163F6D42" w14:textId="77777777" w:rsidTr="00636F44">
        <w:tc>
          <w:tcPr>
            <w:tcW w:w="4365" w:type="dxa"/>
            <w:vMerge/>
          </w:tcPr>
          <w:p w14:paraId="439EA073" w14:textId="77777777" w:rsidR="00EF285D" w:rsidRPr="003B455E" w:rsidRDefault="00EF285D" w:rsidP="00EF285D">
            <w:pPr>
              <w:rPr>
                <w:rFonts w:cstheme="minorHAnsi"/>
              </w:rPr>
            </w:pPr>
            <w:bookmarkStart w:id="0" w:name="_GoBack" w:colFirst="3" w:colLast="3"/>
          </w:p>
        </w:tc>
        <w:tc>
          <w:tcPr>
            <w:tcW w:w="1380" w:type="dxa"/>
            <w:vAlign w:val="bottom"/>
          </w:tcPr>
          <w:p w14:paraId="377E34DE" w14:textId="77777777" w:rsidR="00EF285D" w:rsidRPr="00D6508D" w:rsidRDefault="00EF285D" w:rsidP="00EF285D">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5F7A69B2" w:rsidR="00EF285D" w:rsidRPr="00D6508D" w:rsidRDefault="00EF285D" w:rsidP="00EF285D">
            <w:pPr>
              <w:pStyle w:val="ConsPlusNormal"/>
              <w:rPr>
                <w:rFonts w:asciiTheme="minorHAnsi" w:hAnsiTheme="minorHAnsi" w:cstheme="minorHAnsi"/>
              </w:rPr>
            </w:pPr>
            <w:r>
              <w:rPr>
                <w:rFonts w:ascii="Arial Narrow" w:hAnsi="Arial Narrow"/>
                <w:color w:val="000000"/>
                <w:sz w:val="20"/>
              </w:rPr>
              <w:t>0,79%</w:t>
            </w:r>
          </w:p>
        </w:tc>
        <w:tc>
          <w:tcPr>
            <w:tcW w:w="1846" w:type="dxa"/>
            <w:vAlign w:val="bottom"/>
          </w:tcPr>
          <w:p w14:paraId="5DA42905" w14:textId="2E294C1B" w:rsidR="00EF285D" w:rsidRPr="00D67031" w:rsidRDefault="00EF285D" w:rsidP="00EF285D">
            <w:pPr>
              <w:pStyle w:val="ConsPlusNormal"/>
              <w:rPr>
                <w:rFonts w:asciiTheme="minorHAnsi" w:hAnsiTheme="minorHAnsi" w:cstheme="minorHAnsi"/>
              </w:rPr>
            </w:pPr>
            <w:r>
              <w:rPr>
                <w:rFonts w:ascii="Arial Narrow" w:hAnsi="Arial Narrow"/>
                <w:color w:val="000000"/>
                <w:sz w:val="20"/>
              </w:rPr>
              <w:t>0,39%</w:t>
            </w:r>
          </w:p>
        </w:tc>
      </w:tr>
      <w:tr w:rsidR="00EF285D" w:rsidRPr="00C50091" w14:paraId="734DB2DE" w14:textId="77777777" w:rsidTr="00636F44">
        <w:tc>
          <w:tcPr>
            <w:tcW w:w="4365" w:type="dxa"/>
            <w:vMerge/>
          </w:tcPr>
          <w:p w14:paraId="1A4F3314" w14:textId="77777777" w:rsidR="00EF285D" w:rsidRPr="003B455E" w:rsidRDefault="00EF285D" w:rsidP="00EF285D">
            <w:pPr>
              <w:rPr>
                <w:rFonts w:cstheme="minorHAnsi"/>
              </w:rPr>
            </w:pPr>
          </w:p>
        </w:tc>
        <w:tc>
          <w:tcPr>
            <w:tcW w:w="1380" w:type="dxa"/>
            <w:vAlign w:val="bottom"/>
          </w:tcPr>
          <w:p w14:paraId="6B673F49" w14:textId="77777777" w:rsidR="00EF285D" w:rsidRPr="00D6508D" w:rsidRDefault="00EF285D" w:rsidP="00EF285D">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08B2CF7B" w:rsidR="00EF285D" w:rsidRPr="00D6508D" w:rsidRDefault="00EF285D" w:rsidP="00EF285D">
            <w:pPr>
              <w:pStyle w:val="ConsPlusNormal"/>
              <w:rPr>
                <w:rFonts w:asciiTheme="minorHAnsi" w:hAnsiTheme="minorHAnsi" w:cstheme="minorHAnsi"/>
              </w:rPr>
            </w:pPr>
            <w:r>
              <w:rPr>
                <w:rFonts w:ascii="Arial Narrow" w:hAnsi="Arial Narrow"/>
                <w:color w:val="000000"/>
                <w:sz w:val="20"/>
              </w:rPr>
              <w:t>2,07%</w:t>
            </w:r>
          </w:p>
        </w:tc>
        <w:tc>
          <w:tcPr>
            <w:tcW w:w="1846" w:type="dxa"/>
            <w:vAlign w:val="bottom"/>
          </w:tcPr>
          <w:p w14:paraId="0A9EC4F7" w14:textId="60963D12" w:rsidR="00EF285D" w:rsidRPr="00D67031" w:rsidRDefault="00EF285D" w:rsidP="00EF285D">
            <w:pPr>
              <w:pStyle w:val="ConsPlusNormal"/>
              <w:rPr>
                <w:rFonts w:asciiTheme="minorHAnsi" w:hAnsiTheme="minorHAnsi" w:cstheme="minorHAnsi"/>
              </w:rPr>
            </w:pPr>
            <w:r>
              <w:rPr>
                <w:rFonts w:ascii="Arial Narrow" w:hAnsi="Arial Narrow"/>
                <w:color w:val="000000"/>
                <w:sz w:val="20"/>
              </w:rPr>
              <w:t>0,20%</w:t>
            </w:r>
          </w:p>
        </w:tc>
      </w:tr>
      <w:tr w:rsidR="00EF285D" w:rsidRPr="00C50091" w14:paraId="2D189623" w14:textId="77777777" w:rsidTr="00636F44">
        <w:tc>
          <w:tcPr>
            <w:tcW w:w="4365" w:type="dxa"/>
            <w:vMerge/>
          </w:tcPr>
          <w:p w14:paraId="06D3E770" w14:textId="77777777" w:rsidR="00EF285D" w:rsidRPr="003B455E" w:rsidRDefault="00EF285D" w:rsidP="00EF285D">
            <w:pPr>
              <w:rPr>
                <w:rFonts w:cstheme="minorHAnsi"/>
              </w:rPr>
            </w:pPr>
          </w:p>
        </w:tc>
        <w:tc>
          <w:tcPr>
            <w:tcW w:w="1380" w:type="dxa"/>
            <w:vAlign w:val="bottom"/>
          </w:tcPr>
          <w:p w14:paraId="0A625FAD" w14:textId="77777777" w:rsidR="00EF285D" w:rsidRPr="00D6508D" w:rsidRDefault="00EF285D" w:rsidP="00EF285D">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5D2451E0" w:rsidR="00EF285D" w:rsidRPr="00D6508D" w:rsidRDefault="00EF285D" w:rsidP="00EF285D">
            <w:pPr>
              <w:pStyle w:val="ConsPlusNormal"/>
              <w:rPr>
                <w:rFonts w:asciiTheme="minorHAnsi" w:hAnsiTheme="minorHAnsi" w:cstheme="minorHAnsi"/>
              </w:rPr>
            </w:pPr>
            <w:r>
              <w:rPr>
                <w:rFonts w:ascii="Arial Narrow" w:hAnsi="Arial Narrow"/>
                <w:color w:val="000000"/>
                <w:sz w:val="20"/>
              </w:rPr>
              <w:t>5,07%</w:t>
            </w:r>
          </w:p>
        </w:tc>
        <w:tc>
          <w:tcPr>
            <w:tcW w:w="1846" w:type="dxa"/>
            <w:vAlign w:val="bottom"/>
          </w:tcPr>
          <w:p w14:paraId="5A1631C8" w14:textId="068A5935" w:rsidR="00EF285D" w:rsidRPr="00D67031" w:rsidRDefault="00EF285D" w:rsidP="00EF285D">
            <w:pPr>
              <w:pStyle w:val="ConsPlusNormal"/>
              <w:rPr>
                <w:rFonts w:asciiTheme="minorHAnsi" w:hAnsiTheme="minorHAnsi" w:cstheme="minorHAnsi"/>
              </w:rPr>
            </w:pPr>
            <w:r>
              <w:rPr>
                <w:rFonts w:ascii="Arial Narrow" w:hAnsi="Arial Narrow"/>
                <w:color w:val="FF0000"/>
                <w:sz w:val="20"/>
              </w:rPr>
              <w:t>-0,91%</w:t>
            </w:r>
          </w:p>
        </w:tc>
      </w:tr>
      <w:tr w:rsidR="00EF285D" w:rsidRPr="00C50091" w14:paraId="00022598" w14:textId="77777777" w:rsidTr="00636F44">
        <w:tc>
          <w:tcPr>
            <w:tcW w:w="4365" w:type="dxa"/>
            <w:vMerge/>
          </w:tcPr>
          <w:p w14:paraId="23447C1B" w14:textId="77777777" w:rsidR="00EF285D" w:rsidRPr="003B455E" w:rsidRDefault="00EF285D" w:rsidP="00EF285D">
            <w:pPr>
              <w:rPr>
                <w:rFonts w:cstheme="minorHAnsi"/>
              </w:rPr>
            </w:pPr>
          </w:p>
        </w:tc>
        <w:tc>
          <w:tcPr>
            <w:tcW w:w="1380" w:type="dxa"/>
            <w:vAlign w:val="bottom"/>
          </w:tcPr>
          <w:p w14:paraId="1559E4EA" w14:textId="77777777" w:rsidR="00EF285D" w:rsidRPr="00D6508D" w:rsidRDefault="00EF285D" w:rsidP="00EF285D">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40A5B653" w:rsidR="00EF285D" w:rsidRPr="00D6508D" w:rsidRDefault="00EF285D" w:rsidP="00EF285D">
            <w:pPr>
              <w:pStyle w:val="ConsPlusNormal"/>
              <w:rPr>
                <w:rFonts w:asciiTheme="minorHAnsi" w:hAnsiTheme="minorHAnsi" w:cstheme="minorHAnsi"/>
              </w:rPr>
            </w:pPr>
            <w:r>
              <w:rPr>
                <w:rFonts w:ascii="Arial Narrow" w:hAnsi="Arial Narrow"/>
                <w:color w:val="000000"/>
                <w:sz w:val="20"/>
              </w:rPr>
              <w:t>8,75%</w:t>
            </w:r>
          </w:p>
        </w:tc>
        <w:tc>
          <w:tcPr>
            <w:tcW w:w="1846" w:type="dxa"/>
            <w:vAlign w:val="bottom"/>
          </w:tcPr>
          <w:p w14:paraId="4EF284CC" w14:textId="31CDB028" w:rsidR="00EF285D" w:rsidRPr="00D67031" w:rsidRDefault="00EF285D" w:rsidP="00EF285D">
            <w:pPr>
              <w:pStyle w:val="ConsPlusNormal"/>
              <w:rPr>
                <w:rFonts w:asciiTheme="minorHAnsi" w:hAnsiTheme="minorHAnsi" w:cstheme="minorHAnsi"/>
              </w:rPr>
            </w:pPr>
            <w:r>
              <w:rPr>
                <w:rFonts w:ascii="Arial Narrow" w:hAnsi="Arial Narrow"/>
                <w:color w:val="FF0000"/>
                <w:sz w:val="20"/>
              </w:rPr>
              <w:t>-1,48%</w:t>
            </w:r>
          </w:p>
        </w:tc>
      </w:tr>
      <w:tr w:rsidR="00EF285D" w:rsidRPr="00C50091" w14:paraId="61586E32" w14:textId="77777777" w:rsidTr="00F56898">
        <w:tc>
          <w:tcPr>
            <w:tcW w:w="4365" w:type="dxa"/>
            <w:vMerge/>
          </w:tcPr>
          <w:p w14:paraId="6D68E732" w14:textId="77777777" w:rsidR="00EF285D" w:rsidRPr="003B455E" w:rsidRDefault="00EF285D" w:rsidP="00EF285D">
            <w:pPr>
              <w:rPr>
                <w:rFonts w:cstheme="minorHAnsi"/>
              </w:rPr>
            </w:pPr>
          </w:p>
        </w:tc>
        <w:tc>
          <w:tcPr>
            <w:tcW w:w="1380" w:type="dxa"/>
            <w:vAlign w:val="bottom"/>
          </w:tcPr>
          <w:p w14:paraId="6C7A6518" w14:textId="77777777" w:rsidR="00EF285D" w:rsidRPr="00D6508D" w:rsidRDefault="00EF285D" w:rsidP="00EF285D">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155C67D9" w:rsidR="00EF285D" w:rsidRPr="00D6508D" w:rsidRDefault="00EF285D" w:rsidP="00EF285D">
            <w:pPr>
              <w:pStyle w:val="ConsPlusNormal"/>
              <w:rPr>
                <w:rFonts w:asciiTheme="minorHAnsi" w:hAnsiTheme="minorHAnsi" w:cstheme="minorHAnsi"/>
              </w:rPr>
            </w:pPr>
            <w:r>
              <w:rPr>
                <w:rFonts w:ascii="Arial Narrow" w:hAnsi="Arial Narrow"/>
                <w:color w:val="000000"/>
                <w:sz w:val="20"/>
              </w:rPr>
              <w:t>27,32%</w:t>
            </w:r>
          </w:p>
        </w:tc>
        <w:tc>
          <w:tcPr>
            <w:tcW w:w="1846" w:type="dxa"/>
            <w:vAlign w:val="bottom"/>
          </w:tcPr>
          <w:p w14:paraId="4946C1EE" w14:textId="7EBE20DC" w:rsidR="00EF285D" w:rsidRPr="00D67031" w:rsidRDefault="00EF285D" w:rsidP="00EF285D">
            <w:pPr>
              <w:pStyle w:val="ConsPlusNormal"/>
              <w:rPr>
                <w:rFonts w:asciiTheme="minorHAnsi" w:hAnsiTheme="minorHAnsi" w:cstheme="minorHAnsi"/>
              </w:rPr>
            </w:pPr>
            <w:r>
              <w:rPr>
                <w:rFonts w:ascii="Arial Narrow" w:hAnsi="Arial Narrow"/>
                <w:color w:val="000000"/>
                <w:sz w:val="20"/>
              </w:rPr>
              <w:t>5,73%</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5C1578CF" w14:textId="77777777" w:rsidR="00A73568" w:rsidRDefault="00A73568" w:rsidP="00A73568">
      <w:pPr>
        <w:pStyle w:val="a3"/>
        <w:spacing w:line="276" w:lineRule="auto"/>
        <w:rPr>
          <w:rFonts w:cstheme="minorHAnsi"/>
        </w:rPr>
      </w:pPr>
    </w:p>
    <w:p w14:paraId="66686100" w14:textId="4A66835E" w:rsidR="007A0DCF" w:rsidRPr="00C50091" w:rsidRDefault="007E4067" w:rsidP="00986466">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986466" w:rsidRPr="00986466">
        <w:rPr>
          <w:rFonts w:cstheme="minorHAnsi"/>
        </w:rPr>
        <w:t>311 538,33</w:t>
      </w:r>
      <w:r w:rsidR="00986466">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E17DBCA" w:rsidR="007A0DCF" w:rsidRPr="00C50091" w:rsidRDefault="007A0DCF" w:rsidP="0098646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86466" w:rsidRPr="00986466">
        <w:rPr>
          <w:rFonts w:cstheme="minorHAnsi"/>
        </w:rPr>
        <w:t>1</w:t>
      </w:r>
      <w:r w:rsidR="00986466">
        <w:rPr>
          <w:rFonts w:cstheme="minorHAnsi"/>
        </w:rPr>
        <w:t> </w:t>
      </w:r>
      <w:r w:rsidR="00986466" w:rsidRPr="00986466">
        <w:rPr>
          <w:rFonts w:cstheme="minorHAnsi"/>
        </w:rPr>
        <w:t>051</w:t>
      </w:r>
      <w:r w:rsidR="00986466">
        <w:rPr>
          <w:rFonts w:cstheme="minorHAnsi"/>
        </w:rPr>
        <w:t> </w:t>
      </w:r>
      <w:r w:rsidR="00986466" w:rsidRPr="00986466">
        <w:rPr>
          <w:rFonts w:cstheme="minorHAnsi"/>
        </w:rPr>
        <w:t>979</w:t>
      </w:r>
      <w:r w:rsidR="00986466">
        <w:rPr>
          <w:rFonts w:cstheme="minorHAnsi"/>
        </w:rPr>
        <w:t xml:space="preserve"> </w:t>
      </w:r>
      <w:r w:rsidR="00986466" w:rsidRPr="00986466">
        <w:rPr>
          <w:rFonts w:cstheme="minorHAnsi"/>
        </w:rPr>
        <w:t>794,78</w:t>
      </w:r>
      <w:r w:rsidR="00503739">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908AB"/>
    <w:rsid w:val="000B30F8"/>
    <w:rsid w:val="000C2A9D"/>
    <w:rsid w:val="000D2D29"/>
    <w:rsid w:val="00102B2B"/>
    <w:rsid w:val="00117B04"/>
    <w:rsid w:val="0016279C"/>
    <w:rsid w:val="00163DFC"/>
    <w:rsid w:val="0016457D"/>
    <w:rsid w:val="001743E3"/>
    <w:rsid w:val="001858EA"/>
    <w:rsid w:val="001962D9"/>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A433A"/>
    <w:rsid w:val="002B506A"/>
    <w:rsid w:val="002E02FF"/>
    <w:rsid w:val="002E4577"/>
    <w:rsid w:val="002F43CA"/>
    <w:rsid w:val="00317C9A"/>
    <w:rsid w:val="003347EA"/>
    <w:rsid w:val="00345598"/>
    <w:rsid w:val="0035631C"/>
    <w:rsid w:val="00374E3A"/>
    <w:rsid w:val="003A3576"/>
    <w:rsid w:val="003B455E"/>
    <w:rsid w:val="003B4971"/>
    <w:rsid w:val="003E71F0"/>
    <w:rsid w:val="003E7AA8"/>
    <w:rsid w:val="003F6D2F"/>
    <w:rsid w:val="00410ACD"/>
    <w:rsid w:val="0041561B"/>
    <w:rsid w:val="00427903"/>
    <w:rsid w:val="00453DDC"/>
    <w:rsid w:val="004A0179"/>
    <w:rsid w:val="004A76A1"/>
    <w:rsid w:val="004B7770"/>
    <w:rsid w:val="004C5035"/>
    <w:rsid w:val="004D02F5"/>
    <w:rsid w:val="004F6824"/>
    <w:rsid w:val="00503739"/>
    <w:rsid w:val="00506705"/>
    <w:rsid w:val="0051127D"/>
    <w:rsid w:val="00560078"/>
    <w:rsid w:val="005953EA"/>
    <w:rsid w:val="005A5C5F"/>
    <w:rsid w:val="005D6F3D"/>
    <w:rsid w:val="005E2EAC"/>
    <w:rsid w:val="0060103A"/>
    <w:rsid w:val="00625B11"/>
    <w:rsid w:val="0066799B"/>
    <w:rsid w:val="006718E6"/>
    <w:rsid w:val="006D27FA"/>
    <w:rsid w:val="00701135"/>
    <w:rsid w:val="00701CE5"/>
    <w:rsid w:val="00706422"/>
    <w:rsid w:val="007226E9"/>
    <w:rsid w:val="007336BB"/>
    <w:rsid w:val="00766772"/>
    <w:rsid w:val="007907D9"/>
    <w:rsid w:val="007A0DCF"/>
    <w:rsid w:val="007C5DCE"/>
    <w:rsid w:val="007D12D9"/>
    <w:rsid w:val="007D4B7D"/>
    <w:rsid w:val="007E1692"/>
    <w:rsid w:val="007E4067"/>
    <w:rsid w:val="00812EE7"/>
    <w:rsid w:val="00841B70"/>
    <w:rsid w:val="008605E4"/>
    <w:rsid w:val="00876ABD"/>
    <w:rsid w:val="00883B50"/>
    <w:rsid w:val="008858E3"/>
    <w:rsid w:val="008B00F7"/>
    <w:rsid w:val="008B13B1"/>
    <w:rsid w:val="008F092A"/>
    <w:rsid w:val="00953663"/>
    <w:rsid w:val="00954832"/>
    <w:rsid w:val="0095694E"/>
    <w:rsid w:val="00966CBF"/>
    <w:rsid w:val="00986466"/>
    <w:rsid w:val="00986649"/>
    <w:rsid w:val="0099110E"/>
    <w:rsid w:val="009C2127"/>
    <w:rsid w:val="009D20F1"/>
    <w:rsid w:val="009D5F29"/>
    <w:rsid w:val="00A02A0F"/>
    <w:rsid w:val="00A2519B"/>
    <w:rsid w:val="00A34267"/>
    <w:rsid w:val="00A454D4"/>
    <w:rsid w:val="00A50ABF"/>
    <w:rsid w:val="00A5283D"/>
    <w:rsid w:val="00A73568"/>
    <w:rsid w:val="00A74E75"/>
    <w:rsid w:val="00A86D3B"/>
    <w:rsid w:val="00A93061"/>
    <w:rsid w:val="00A93ED0"/>
    <w:rsid w:val="00AA1555"/>
    <w:rsid w:val="00AB402B"/>
    <w:rsid w:val="00AC4271"/>
    <w:rsid w:val="00AD2AFD"/>
    <w:rsid w:val="00AE411C"/>
    <w:rsid w:val="00AF0868"/>
    <w:rsid w:val="00B11A33"/>
    <w:rsid w:val="00B54044"/>
    <w:rsid w:val="00B54BFD"/>
    <w:rsid w:val="00B55E7A"/>
    <w:rsid w:val="00B74640"/>
    <w:rsid w:val="00B828F1"/>
    <w:rsid w:val="00B83893"/>
    <w:rsid w:val="00BB22C5"/>
    <w:rsid w:val="00BD3726"/>
    <w:rsid w:val="00BE562A"/>
    <w:rsid w:val="00BF2032"/>
    <w:rsid w:val="00C26775"/>
    <w:rsid w:val="00C44E59"/>
    <w:rsid w:val="00C45B63"/>
    <w:rsid w:val="00C50091"/>
    <w:rsid w:val="00C75DF9"/>
    <w:rsid w:val="00CB30DB"/>
    <w:rsid w:val="00CC1A2E"/>
    <w:rsid w:val="00CE3870"/>
    <w:rsid w:val="00CF07E9"/>
    <w:rsid w:val="00D32C29"/>
    <w:rsid w:val="00D3544A"/>
    <w:rsid w:val="00D6508D"/>
    <w:rsid w:val="00D67031"/>
    <w:rsid w:val="00DA0098"/>
    <w:rsid w:val="00DA4A4D"/>
    <w:rsid w:val="00DC2D04"/>
    <w:rsid w:val="00DD5572"/>
    <w:rsid w:val="00DF076D"/>
    <w:rsid w:val="00DF0B99"/>
    <w:rsid w:val="00DF35C3"/>
    <w:rsid w:val="00E16923"/>
    <w:rsid w:val="00E41925"/>
    <w:rsid w:val="00E4575A"/>
    <w:rsid w:val="00E66B06"/>
    <w:rsid w:val="00EA61EA"/>
    <w:rsid w:val="00EE6EC5"/>
    <w:rsid w:val="00EF285D"/>
    <w:rsid w:val="00F571EC"/>
    <w:rsid w:val="00F8635C"/>
    <w:rsid w:val="00F90093"/>
    <w:rsid w:val="00FA0795"/>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167604419">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1-42CB-9B7A-D3138808C5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9.0503125948627333E-2</c:v>
                </c:pt>
                <c:pt idx="1">
                  <c:v>8.450364261344652E-2</c:v>
                </c:pt>
                <c:pt idx="2">
                  <c:v>3.6912568196407786E-2</c:v>
                </c:pt>
                <c:pt idx="3">
                  <c:v>3.4138238209978453E-2</c:v>
                </c:pt>
                <c:pt idx="4">
                  <c:v>6.5215115976486977E-3</c:v>
                </c:pt>
              </c:numCache>
            </c:numRef>
          </c:val>
          <c:extLst>
            <c:ext xmlns:c16="http://schemas.microsoft.com/office/drawing/2014/chart" uri="{C3380CC4-5D6E-409C-BE32-E72D297353CC}">
              <c16:uniqueId val="{00000001-6881-42CB-9B7A-D3138808C58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C9A5-2C75-4971-B3C0-1089638A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126</cp:revision>
  <cp:lastPrinted>2021-09-07T11:44:00Z</cp:lastPrinted>
  <dcterms:created xsi:type="dcterms:W3CDTF">2021-09-29T11:03:00Z</dcterms:created>
  <dcterms:modified xsi:type="dcterms:W3CDTF">2025-06-09T13:03:00Z</dcterms:modified>
</cp:coreProperties>
</file>